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7BE" w:rsidRDefault="00E767BE">
      <w:r>
        <w:rPr>
          <w:noProof/>
        </w:rPr>
        <w:drawing>
          <wp:inline distT="0" distB="0" distL="0" distR="0">
            <wp:extent cx="2302565" cy="1323975"/>
            <wp:effectExtent l="0" t="0" r="254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574" cy="132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7BE" w:rsidRPr="00E767BE" w:rsidRDefault="00E767BE" w:rsidP="00E767BE"/>
    <w:p w:rsidR="00E767BE" w:rsidRDefault="00E767BE" w:rsidP="00E767BE"/>
    <w:p w:rsidR="00E767BE" w:rsidRPr="00E767BE" w:rsidRDefault="00E767BE" w:rsidP="00E767BE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E767BE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</w:t>
      </w:r>
      <w:proofErr w:type="gramStart"/>
      <w:r w:rsidRPr="00E767BE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楊詠帆獲技職</w:t>
      </w:r>
      <w:proofErr w:type="gramEnd"/>
      <w:r w:rsidRPr="00E767BE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之光</w:t>
      </w:r>
    </w:p>
    <w:p w:rsidR="00E767BE" w:rsidRPr="00E767BE" w:rsidRDefault="00E767BE" w:rsidP="00E767BE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767BE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767BE" w:rsidRPr="00E767BE" w:rsidRDefault="00E767BE" w:rsidP="00E767BE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E767BE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7BE" w:rsidRPr="00E767BE" w:rsidRDefault="00E767BE" w:rsidP="00E767BE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E767BE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E767BE" w:rsidRPr="00E767BE" w:rsidRDefault="00E767BE" w:rsidP="00E767BE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E767BE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E767BE" w:rsidRPr="00E767BE" w:rsidRDefault="00E767BE" w:rsidP="00E767BE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767BE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31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13:33 </w:t>
      </w:r>
      <w:proofErr w:type="gramStart"/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31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E767BE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13:33</w:t>
      </w:r>
    </w:p>
    <w:p w:rsidR="00E767BE" w:rsidRPr="00E767BE" w:rsidRDefault="00E767BE" w:rsidP="00E767BE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767BE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輔英科大保營系楊詠帆（左）榮獲教育部技職之光殊榮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保營系楊詠帆（左）榮獲教育部技職之光殊榮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7BE" w:rsidRPr="00E767BE" w:rsidRDefault="00E767BE" w:rsidP="00E767BE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767BE">
        <w:rPr>
          <w:rFonts w:ascii="Segoe UI" w:eastAsia="新細明體" w:hAnsi="Segoe UI" w:cs="Segoe UI"/>
          <w:color w:val="111111"/>
          <w:kern w:val="0"/>
          <w:szCs w:val="24"/>
        </w:rPr>
        <w:t>輔英科大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Cs w:val="24"/>
        </w:rPr>
        <w:t>保營系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Cs w:val="24"/>
        </w:rPr>
        <w:t>楊詠帆（左）榮獲教育部技職之光殊榮。（記者吳門鍵攝）</w:t>
      </w:r>
    </w:p>
    <w:p w:rsidR="00E767BE" w:rsidRPr="00E767BE" w:rsidRDefault="00E767BE" w:rsidP="00E767BE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767BE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記者吳門鍵</w:t>
      </w:r>
      <w:proofErr w:type="gramStart"/>
      <w:r w:rsidRPr="00E767BE">
        <w:rPr>
          <w:rFonts w:ascii="微軟正黑體" w:eastAsia="微軟正黑體" w:hAnsi="微軟正黑體" w:cs="微軟正黑體" w:hint="eastAsia"/>
          <w:color w:val="111111"/>
          <w:kern w:val="0"/>
          <w:sz w:val="27"/>
          <w:szCs w:val="27"/>
        </w:rPr>
        <w:t>╱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高雄報導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輔英科大捷報連連！保健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營養系進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—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證照達人（技專校院組）」殊榮，成為輔英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第二位技職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之光得主。健康美容系則勇奪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2025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29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屆高雄市長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全國美容美髮美甲美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睫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紋繡技術競賽全國總冠軍。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2025 TSIA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國際美業設計菁英賽冠、亞軍以及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2025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（第十四屆）專業英日文（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ESP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）詞彙與聽寫說能力大賽南區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區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決賽亞、季軍，為校爭光。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林惠賢校長表示，楊詠帆是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位甜點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第二位技職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跨域、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永續」四大教學創新主軸。</w:t>
      </w:r>
    </w:p>
    <w:p w:rsidR="00E767BE" w:rsidRPr="00E767BE" w:rsidRDefault="00E767BE" w:rsidP="00E767BE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E767BE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保營系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六張丙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E767BE" w:rsidRPr="00E767BE" w:rsidRDefault="00E767BE" w:rsidP="00E767BE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29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屆高雄市長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全國美容美髮美甲美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睫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紋繡技術競賽全國總冠軍。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2025 TSIA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國際美業設計菁英賽冠、亞軍。第二屆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ZAOBA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國際技能競賽榮獲團體總冠軍以及由陳采秀副教授指導的學生榮獲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2025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（第十四屆）專業英日文（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ESP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）詞彙與聽寫說能力大賽南區</w:t>
      </w:r>
      <w:proofErr w:type="gramStart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區</w:t>
      </w:r>
      <w:proofErr w:type="gramEnd"/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決賽亞、季軍，選手們正積極備戰，希望明年一月二十七日在黎明技術學院舉行的（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ESP</w:t>
      </w:r>
      <w:r w:rsidRPr="00E767BE">
        <w:rPr>
          <w:rFonts w:ascii="Segoe UI" w:eastAsia="新細明體" w:hAnsi="Segoe UI" w:cs="Segoe UI"/>
          <w:color w:val="111111"/>
          <w:kern w:val="0"/>
          <w:sz w:val="27"/>
          <w:szCs w:val="27"/>
        </w:rPr>
        <w:t>）總決賽能再創佳績。</w:t>
      </w:r>
    </w:p>
    <w:p w:rsidR="00D30EB5" w:rsidRPr="00E767BE" w:rsidRDefault="00D30EB5" w:rsidP="00E767BE">
      <w:bookmarkStart w:id="0" w:name="_GoBack"/>
      <w:bookmarkEnd w:id="0"/>
    </w:p>
    <w:sectPr w:rsidR="00D30EB5" w:rsidRPr="00E767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BE"/>
    <w:rsid w:val="00D30EB5"/>
    <w:rsid w:val="00E7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DA708-3835-4375-96CE-07E0139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767B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E767BE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767B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E767BE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E767BE"/>
    <w:rPr>
      <w:color w:val="0000FF"/>
      <w:u w:val="single"/>
    </w:rPr>
  </w:style>
  <w:style w:type="character" w:customStyle="1" w:styleId="publish-info-text">
    <w:name w:val="publish-info-text"/>
    <w:basedOn w:val="a0"/>
    <w:rsid w:val="00E767BE"/>
  </w:style>
  <w:style w:type="character" w:customStyle="1" w:styleId="backdropad-start">
    <w:name w:val="backdropad-start"/>
    <w:basedOn w:val="a0"/>
    <w:rsid w:val="00E767BE"/>
  </w:style>
  <w:style w:type="paragraph" w:customStyle="1" w:styleId="css-1nl4e">
    <w:name w:val="css-1nl4e"/>
    <w:basedOn w:val="a"/>
    <w:rsid w:val="00E767B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E76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7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6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8210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44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970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80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7273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2026-02-24T03:56:00Z</dcterms:modified>
</cp:coreProperties>
</file>